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1A10DF" w:rsidRDefault="001A10DF" w:rsidP="001A10DF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11.09.2018 _№ 51</w:t>
      </w:r>
    </w:p>
    <w:p w:rsidR="004D66C3" w:rsidRPr="00722AC0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bookmarkStart w:id="0" w:name="_GoBack"/>
      <w:bookmarkEnd w:id="0"/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6C38FE" w:rsidRDefault="00476B03" w:rsidP="006C38FE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6C38FE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контролю (нагляду) за маломірними (малими) суднами та базами для їх стоянки </w:t>
      </w:r>
    </w:p>
    <w:p w:rsidR="006C38FE" w:rsidRDefault="006C38FE" w:rsidP="006C38FE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Нижньодніпровського міжрегіонального управління </w:t>
      </w:r>
    </w:p>
    <w:p w:rsidR="004D66C3" w:rsidRDefault="004D66C3" w:rsidP="006C38FE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070D86" w:rsidRPr="00722AC0" w:rsidRDefault="00070D86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(перша посада)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1A10DF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нагляд за додержанням вимог щодо запобігання забрудненню навколишнього природного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середовища річковим транспортом;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заходи державного нагляду (контролю) за безпекою на річковому транспорті та звітує перед кері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вництвом Морської адміністрації;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</w:t>
            </w:r>
            <w:proofErr w:type="spellStart"/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- гідрографічним забезпеченням судноплавства на</w:t>
            </w:r>
            <w:r w:rsidRPr="00B04844">
              <w:rPr>
                <w:rStyle w:val="2"/>
                <w:rFonts w:eastAsia="Calibri"/>
                <w:lang w:val="uk-UA"/>
              </w:rPr>
              <w:t xml:space="preserve">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перевіряє готовність об’єктових аварійно- рятувальних служб у річкових портах України та відомчої пожежної охорони на річковому транспорті до проведення робіт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0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оглядів підприємств, установ та організацій, що проводять підготовку членів екіпажів річкових і маломірних (малих)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0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в установленому порядку огляд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</w:t>
            </w:r>
            <w:r w:rsidRPr="00B0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дійснює нагляд за додержанням вимог щодо запобігання забрудненню навколишнього природного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середовища річковим транспортом;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проведенням аварійно-рятувальних робіт, пошуку </w:t>
            </w:r>
            <w:r w:rsidRPr="00B04844">
              <w:rPr>
                <w:rStyle w:val="2"/>
                <w:rFonts w:eastAsia="Calibri"/>
                <w:lang w:val="uk-UA"/>
              </w:rPr>
              <w:t xml:space="preserve">i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рятування на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B0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отує в межах компетенції пропозиції щодо перегляду стандартів стосовно берегових систем забезпечення та контролю безпеки судноплавс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 на внутрішніх водних шляхах;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огляд підприємств, установ та організацій, що проводять підготовку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ленів екіпажів маломірних суден;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повноважень, здійснює огляд суден (крім маломірних суден) перед початком навігаційного пер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і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оду, при першому заходженні протягом навігації судна на річкові внутрішні водні шляхи, а також перед виходом у рейс після завантаження з метою проведення оцінки їх придатності до плавання на 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чкових внутрішніх водних шляхах;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 станом гідротехнічних споруд;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перевірку суднових документів на маломірних суднах та доку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ментів на право управління ними;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бере участь та проводить розслідування аварійних випадків та подій на річковому транспорту виконує та здійснює контроль за виконанням заходів із усунення причин виникнення подібних аварійних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випадків та подій у майбутньому;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озробляє та контролює виконання профілактичних заходів щодо запобігання виникненню транспортних подій, катастроф,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аварій, на річковому транспорті;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та відповідно до вимог законодавства забезпечує взаємодію з аварійно-рятувальними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службами, пожежної охорони тощо;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дійснює реєстрацію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Pr="00B0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та в установленому порядку здійснює контроль за додержанням ліцензійних умов під час провадження господарської діяльності з надання послуг із перевезення пасажирів, багажу, небезпечних вантажів, небезпечни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відходів річковим транспортом;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0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бере участь у розгляді та опрацюванні правил плавання маломір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ними суднами на водних об’єктах;</w:t>
            </w:r>
          </w:p>
          <w:p w:rsid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B0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озглядає звернення органів державної влади, правоохоронних органів, звернення та запити народних депутатів України, підприємств, установ, організацій, адвокатські звернення, публічні запити та звернення громадян із питань,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належать до повноважень Відділу;</w:t>
            </w:r>
          </w:p>
          <w:p w:rsidR="00B04844" w:rsidRPr="00B04844" w:rsidRDefault="00B04844" w:rsidP="00C15F57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 w:rsidRPr="00B04844">
              <w:rPr>
                <w:rFonts w:ascii="Times New Roman" w:hAnsi="Times New Roman"/>
                <w:sz w:val="28"/>
                <w:lang w:val="uk-UA"/>
              </w:rPr>
              <w:t>а доручен</w:t>
            </w:r>
            <w:r>
              <w:rPr>
                <w:rFonts w:ascii="Times New Roman" w:hAnsi="Times New Roman"/>
                <w:sz w:val="28"/>
                <w:lang w:val="uk-UA"/>
              </w:rPr>
              <w:t>ням керівництва Відділу готує</w:t>
            </w:r>
            <w:r w:rsidRPr="00B04844">
              <w:rPr>
                <w:rFonts w:ascii="Times New Roman" w:hAnsi="Times New Roman"/>
                <w:sz w:val="28"/>
                <w:lang w:val="uk-UA"/>
              </w:rPr>
              <w:t xml:space="preserve"> аналітичні матеріали для проведення засідань колегій, інших дорадчих і колегіальних органів, нарад у разі розгляду на них питань, вирішення яких від</w:t>
            </w:r>
            <w:r>
              <w:rPr>
                <w:rFonts w:ascii="Times New Roman" w:hAnsi="Times New Roman"/>
                <w:sz w:val="28"/>
                <w:lang w:val="uk-UA"/>
              </w:rPr>
              <w:t>носиться до компетенції Відділу;</w:t>
            </w:r>
          </w:p>
          <w:p w:rsidR="00B04844" w:rsidRPr="00B04844" w:rsidRDefault="00B04844" w:rsidP="00C15F57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за дорученням керів</w:t>
            </w:r>
            <w:r w:rsidRPr="00B04844">
              <w:rPr>
                <w:rFonts w:ascii="Times New Roman" w:hAnsi="Times New Roman"/>
                <w:sz w:val="28"/>
                <w:lang w:val="uk-UA"/>
              </w:rPr>
              <w:t>ництва Ві</w:t>
            </w:r>
            <w:r>
              <w:rPr>
                <w:rFonts w:ascii="Times New Roman" w:hAnsi="Times New Roman"/>
                <w:sz w:val="28"/>
                <w:lang w:val="uk-UA"/>
              </w:rPr>
              <w:t>дділу чи Управління представляє</w:t>
            </w:r>
            <w:r w:rsidRPr="00B04844">
              <w:rPr>
                <w:rFonts w:ascii="Times New Roman" w:hAnsi="Times New Roman"/>
                <w:sz w:val="28"/>
                <w:lang w:val="uk-UA"/>
              </w:rPr>
              <w:t xml:space="preserve"> в установленому порядку Морську адміністрацію в органах законодавчої, виконавчої, судової влади, громадських та правоохоронних органах, на підприємствах, установах, організаціях усіх форм власності з питань, що відносятьс</w:t>
            </w:r>
            <w:r>
              <w:rPr>
                <w:rFonts w:ascii="Times New Roman" w:hAnsi="Times New Roman"/>
                <w:sz w:val="28"/>
                <w:lang w:val="uk-UA"/>
              </w:rPr>
              <w:t>я до завдань та функцій Відділу;</w:t>
            </w:r>
          </w:p>
          <w:p w:rsid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готує</w:t>
            </w:r>
            <w:r w:rsidRPr="00B04844">
              <w:rPr>
                <w:rFonts w:ascii="Times New Roman" w:hAnsi="Times New Roman"/>
                <w:sz w:val="28"/>
                <w:lang w:val="uk-UA"/>
              </w:rPr>
              <w:t xml:space="preserve"> проекти запитів на отримання у встановленому порядку від органів, підприємств, установ, організацій незалежно від форм власності, громадських об’єднань статистичні та оперативні дані, звіти та додаткові матеріали з питань, що належать до компетенції Відділу, необхідні для виконання своїх посадових обов’язкі</w:t>
            </w:r>
            <w:r>
              <w:rPr>
                <w:rFonts w:ascii="Times New Roman" w:hAnsi="Times New Roman"/>
                <w:sz w:val="28"/>
                <w:lang w:val="uk-UA"/>
              </w:rPr>
              <w:t>в;</w:t>
            </w:r>
          </w:p>
          <w:p w:rsidR="00260DEB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виконує інші доручення</w:t>
            </w:r>
            <w:r w:rsidRPr="00B048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начальника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4D66C3" w:rsidRPr="001A10D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070D86" w:rsidP="004A2B7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EF3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4100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за вислугу років – 3 відсотки посадового окладу за кожний календарний рік стажу державної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служби, але не більше 50 відсотків посадового окладу;</w:t>
            </w:r>
          </w:p>
          <w:p w:rsidR="004D66C3" w:rsidRPr="00722AC0" w:rsidRDefault="00A44D7C" w:rsidP="004A2B74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4D66C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653B6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Default="00763B9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63B9C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Документ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и подаються до 18 год. 00 хв. </w:t>
            </w:r>
          </w:p>
          <w:p w:rsidR="00900097" w:rsidRDefault="00653B67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 вересня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" w:name="n301"/>
            <w:bookmarkEnd w:id="1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900097" w:rsidRDefault="004D66C3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  <w:p w:rsidR="00C15F57" w:rsidRPr="00722AC0" w:rsidRDefault="00C15F57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1A10D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1E0A68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Місце, час та дата початку проведення 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763B9C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о 10 годині 00 хвилин </w:t>
            </w:r>
            <w:r w:rsidR="00653B6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02 жовтня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" w:name="n302"/>
            <w:bookmarkStart w:id="3" w:name="n303"/>
            <w:bookmarkEnd w:id="2"/>
            <w:bookmarkEnd w:id="3"/>
          </w:p>
          <w:p w:rsidR="00C15F57" w:rsidRPr="00C15F57" w:rsidRDefault="00C15F57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1A10D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1A10D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C15F5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C15F5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476B03" w:rsidRPr="001A10D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A9" w:rsidRPr="00F844A9" w:rsidRDefault="00F844A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</w:t>
            </w:r>
            <w:r w:rsidR="00476B03"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>діалогове</w:t>
            </w:r>
            <w:r w:rsidR="00476B03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F559F9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</w:t>
            </w:r>
            <w:r w:rsidR="00476B03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міння </w:t>
            </w: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працювати в команді;</w:t>
            </w:r>
          </w:p>
          <w:p w:rsidR="00476B03" w:rsidRPr="004A2B74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</w:t>
            </w:r>
            <w:r w:rsidR="00F559F9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вано доводити власну точку зору.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</w:t>
            </w:r>
            <w:r w:rsidR="00476B03"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C15F57" w:rsidRPr="00C15F57" w:rsidRDefault="00F559F9" w:rsidP="00C15F57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1A10D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6B03" w:rsidRPr="001A10D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E3" w:rsidRPr="00722AC0" w:rsidRDefault="00D06AE3" w:rsidP="00D06AE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 торговельного мореплавства України;</w:t>
            </w:r>
          </w:p>
          <w:p w:rsidR="00D06AE3" w:rsidRPr="00722AC0" w:rsidRDefault="00D06AE3" w:rsidP="00D06AE3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України;</w:t>
            </w:r>
          </w:p>
          <w:p w:rsidR="00D06AE3" w:rsidRDefault="00D06AE3" w:rsidP="00D06AE3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D06AE3" w:rsidRPr="00722AC0" w:rsidRDefault="00D06AE3" w:rsidP="00D06AE3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 w:rsidRPr="00F84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F844A9">
              <w:rPr>
                <w:rFonts w:ascii="Times New Roman" w:hAnsi="Times New Roman"/>
                <w:sz w:val="28"/>
                <w:szCs w:val="28"/>
                <w:lang w:val="uk-UA"/>
              </w:rPr>
              <w:t>Про охорону навко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лишнього природного середовища».</w:t>
            </w:r>
          </w:p>
          <w:p w:rsidR="00476B03" w:rsidRPr="00F844A9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722AC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0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 </w:t>
      </w:r>
      <w:r w:rsidR="001302D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3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5A" w:rsidRDefault="007A3E5A" w:rsidP="00D50C6A">
      <w:pPr>
        <w:spacing w:after="0" w:line="240" w:lineRule="auto"/>
      </w:pPr>
      <w:r>
        <w:separator/>
      </w:r>
    </w:p>
  </w:endnote>
  <w:endnote w:type="continuationSeparator" w:id="0">
    <w:p w:rsidR="007A3E5A" w:rsidRDefault="007A3E5A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5A" w:rsidRDefault="007A3E5A" w:rsidP="00D50C6A">
      <w:pPr>
        <w:spacing w:after="0" w:line="240" w:lineRule="auto"/>
      </w:pPr>
      <w:r>
        <w:separator/>
      </w:r>
    </w:p>
  </w:footnote>
  <w:footnote w:type="continuationSeparator" w:id="0">
    <w:p w:rsidR="007A3E5A" w:rsidRDefault="007A3E5A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0DF" w:rsidRPr="001A10DF">
          <w:rPr>
            <w:noProof/>
            <w:lang w:val="ru-RU"/>
          </w:rPr>
          <w:t>6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70D86"/>
    <w:rsid w:val="001302D3"/>
    <w:rsid w:val="001611F8"/>
    <w:rsid w:val="001A10DF"/>
    <w:rsid w:val="001E0A68"/>
    <w:rsid w:val="00260DEB"/>
    <w:rsid w:val="002A2ADD"/>
    <w:rsid w:val="002B6259"/>
    <w:rsid w:val="002D4F5D"/>
    <w:rsid w:val="00364A72"/>
    <w:rsid w:val="003E775A"/>
    <w:rsid w:val="00405547"/>
    <w:rsid w:val="0041142C"/>
    <w:rsid w:val="00413DFC"/>
    <w:rsid w:val="00416CB8"/>
    <w:rsid w:val="00476B03"/>
    <w:rsid w:val="004A2B74"/>
    <w:rsid w:val="004D3F3B"/>
    <w:rsid w:val="004D66C3"/>
    <w:rsid w:val="00653B67"/>
    <w:rsid w:val="006C38FE"/>
    <w:rsid w:val="00722AC0"/>
    <w:rsid w:val="00763B9C"/>
    <w:rsid w:val="007A3E5A"/>
    <w:rsid w:val="007B2082"/>
    <w:rsid w:val="008219F3"/>
    <w:rsid w:val="008706ED"/>
    <w:rsid w:val="008A5740"/>
    <w:rsid w:val="008F4550"/>
    <w:rsid w:val="00900097"/>
    <w:rsid w:val="00922BE4"/>
    <w:rsid w:val="00A3304C"/>
    <w:rsid w:val="00A44D7C"/>
    <w:rsid w:val="00B04844"/>
    <w:rsid w:val="00C15F57"/>
    <w:rsid w:val="00CE5B2B"/>
    <w:rsid w:val="00D06AE3"/>
    <w:rsid w:val="00D50C6A"/>
    <w:rsid w:val="00EF3FAC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"/>
    <w:rsid w:val="00B04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2767-F8BA-45AA-B7A9-C2C17BA8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</cp:lastModifiedBy>
  <cp:revision>3</cp:revision>
  <cp:lastPrinted>2018-09-05T12:17:00Z</cp:lastPrinted>
  <dcterms:created xsi:type="dcterms:W3CDTF">2018-09-11T12:16:00Z</dcterms:created>
  <dcterms:modified xsi:type="dcterms:W3CDTF">2018-09-11T16:58:00Z</dcterms:modified>
</cp:coreProperties>
</file>