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69D" w:rsidRPr="002223A9" w:rsidRDefault="0037269D" w:rsidP="0037269D">
      <w:pPr>
        <w:pStyle w:val="50"/>
        <w:shd w:val="clear" w:color="auto" w:fill="auto"/>
        <w:spacing w:before="0" w:after="0" w:line="360" w:lineRule="auto"/>
        <w:ind w:firstLine="5529"/>
        <w:rPr>
          <w:rStyle w:val="5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7269D" w:rsidRPr="002223A9" w:rsidRDefault="0037269D" w:rsidP="0037269D">
      <w:pPr>
        <w:pStyle w:val="50"/>
        <w:shd w:val="clear" w:color="auto" w:fill="auto"/>
        <w:spacing w:before="0" w:after="0" w:line="360" w:lineRule="auto"/>
        <w:ind w:firstLine="5529"/>
        <w:rPr>
          <w:rStyle w:val="5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7269D" w:rsidRPr="002223A9" w:rsidRDefault="0037269D" w:rsidP="0037269D">
      <w:pPr>
        <w:pStyle w:val="50"/>
        <w:shd w:val="clear" w:color="auto" w:fill="auto"/>
        <w:spacing w:before="0" w:after="0" w:line="360" w:lineRule="auto"/>
        <w:ind w:firstLine="5529"/>
        <w:rPr>
          <w:rStyle w:val="5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7269D" w:rsidRPr="002223A9" w:rsidRDefault="0037269D" w:rsidP="0037269D">
      <w:pPr>
        <w:pStyle w:val="50"/>
        <w:shd w:val="clear" w:color="auto" w:fill="auto"/>
        <w:spacing w:before="0" w:after="0" w:line="360" w:lineRule="auto"/>
        <w:ind w:firstLine="5529"/>
        <w:rPr>
          <w:rStyle w:val="5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7269D" w:rsidRPr="000F7948" w:rsidRDefault="0037269D" w:rsidP="0037269D">
      <w:pPr>
        <w:pStyle w:val="50"/>
        <w:shd w:val="clear" w:color="auto" w:fill="auto"/>
        <w:spacing w:before="0" w:after="0" w:line="360" w:lineRule="auto"/>
        <w:ind w:firstLine="5529"/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7269D" w:rsidRPr="002223A9" w:rsidRDefault="0037269D" w:rsidP="0037269D">
      <w:pPr>
        <w:pStyle w:val="50"/>
        <w:shd w:val="clear" w:color="auto" w:fill="auto"/>
        <w:spacing w:before="0" w:after="0" w:line="360" w:lineRule="auto"/>
        <w:ind w:firstLine="5529"/>
        <w:rPr>
          <w:rStyle w:val="5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7269D" w:rsidRPr="002223A9" w:rsidRDefault="0037269D" w:rsidP="0037269D">
      <w:pPr>
        <w:pStyle w:val="50"/>
        <w:shd w:val="clear" w:color="auto" w:fill="auto"/>
        <w:spacing w:before="0" w:after="0" w:line="360" w:lineRule="auto"/>
        <w:ind w:firstLine="5529"/>
        <w:rPr>
          <w:rStyle w:val="5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F682F" w:rsidRPr="002223A9" w:rsidRDefault="00BF682F" w:rsidP="0037269D">
      <w:pPr>
        <w:pStyle w:val="50"/>
        <w:shd w:val="clear" w:color="auto" w:fill="auto"/>
        <w:spacing w:before="0" w:after="0" w:line="360" w:lineRule="auto"/>
        <w:ind w:firstLine="5529"/>
        <w:rPr>
          <w:rStyle w:val="5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F682F" w:rsidRPr="002223A9" w:rsidRDefault="00BF682F" w:rsidP="0037269D">
      <w:pPr>
        <w:pStyle w:val="50"/>
        <w:shd w:val="clear" w:color="auto" w:fill="auto"/>
        <w:spacing w:before="0" w:after="0" w:line="360" w:lineRule="auto"/>
        <w:ind w:firstLine="5529"/>
        <w:rPr>
          <w:rStyle w:val="5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7269D" w:rsidRPr="002223A9" w:rsidRDefault="0037269D" w:rsidP="0037269D">
      <w:pPr>
        <w:pStyle w:val="50"/>
        <w:shd w:val="clear" w:color="auto" w:fill="auto"/>
        <w:spacing w:before="0" w:after="0" w:line="360" w:lineRule="auto"/>
        <w:ind w:firstLine="5529"/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2223A9">
        <w:rPr>
          <w:rStyle w:val="5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Національне агентство України </w:t>
      </w:r>
    </w:p>
    <w:p w:rsidR="0037269D" w:rsidRPr="002223A9" w:rsidRDefault="0037269D" w:rsidP="0037269D">
      <w:pPr>
        <w:pStyle w:val="50"/>
        <w:shd w:val="clear" w:color="auto" w:fill="auto"/>
        <w:spacing w:before="0" w:after="0" w:line="360" w:lineRule="auto"/>
        <w:ind w:firstLine="5529"/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2223A9">
        <w:rPr>
          <w:rStyle w:val="5"/>
          <w:rFonts w:ascii="Times New Roman" w:hAnsi="Times New Roman" w:cs="Times New Roman"/>
          <w:color w:val="000000"/>
          <w:sz w:val="28"/>
          <w:szCs w:val="28"/>
          <w:lang w:val="uk-UA"/>
        </w:rPr>
        <w:t>з питань державної служби</w:t>
      </w:r>
    </w:p>
    <w:p w:rsidR="0037269D" w:rsidRPr="002223A9" w:rsidRDefault="0037269D" w:rsidP="0037269D">
      <w:pPr>
        <w:pStyle w:val="20"/>
        <w:keepNext/>
        <w:keepLines/>
        <w:shd w:val="clear" w:color="auto" w:fill="auto"/>
        <w:spacing w:before="0"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61884" w:rsidRPr="004F1096" w:rsidRDefault="0037269D" w:rsidP="0041257D">
      <w:pPr>
        <w:spacing w:line="276" w:lineRule="auto"/>
        <w:ind w:firstLine="720"/>
        <w:jc w:val="both"/>
        <w:rPr>
          <w:rStyle w:val="21"/>
          <w:color w:val="000000"/>
          <w:sz w:val="28"/>
          <w:szCs w:val="28"/>
          <w:lang w:val="uk-UA"/>
        </w:rPr>
      </w:pPr>
      <w:r w:rsidRPr="002223A9">
        <w:rPr>
          <w:rStyle w:val="21"/>
          <w:color w:val="000000"/>
          <w:sz w:val="28"/>
          <w:szCs w:val="28"/>
          <w:lang w:val="uk-UA"/>
        </w:rPr>
        <w:t>Відповідно до пунктів 59 та 60 Порядку проведення конкурсу на зайняття посад державної служби, затвердженого постановою Кабінету Міністрів України від 25 березня 2016 року № 246, Державна служба морського та річкового транспорту України (далі – Морська адміністрація) повідомляє про результати конкурсу на зайняття вакантн</w:t>
      </w:r>
      <w:r w:rsidR="0040497C" w:rsidRPr="002223A9">
        <w:rPr>
          <w:rStyle w:val="21"/>
          <w:color w:val="000000"/>
          <w:sz w:val="28"/>
          <w:szCs w:val="28"/>
          <w:lang w:val="uk-UA"/>
        </w:rPr>
        <w:t>их</w:t>
      </w:r>
      <w:r w:rsidRPr="002223A9">
        <w:rPr>
          <w:rStyle w:val="21"/>
          <w:color w:val="000000"/>
          <w:sz w:val="28"/>
          <w:szCs w:val="28"/>
          <w:lang w:val="uk-UA"/>
        </w:rPr>
        <w:t xml:space="preserve"> посад державної служби категорі</w:t>
      </w:r>
      <w:r w:rsidR="0040497C" w:rsidRPr="002223A9">
        <w:rPr>
          <w:rStyle w:val="21"/>
          <w:color w:val="000000"/>
          <w:sz w:val="28"/>
          <w:szCs w:val="28"/>
          <w:lang w:val="uk-UA"/>
        </w:rPr>
        <w:t>й</w:t>
      </w:r>
      <w:r w:rsidRPr="002223A9">
        <w:rPr>
          <w:rStyle w:val="21"/>
          <w:color w:val="000000"/>
          <w:sz w:val="28"/>
          <w:szCs w:val="28"/>
          <w:lang w:val="uk-UA"/>
        </w:rPr>
        <w:t xml:space="preserve"> «Б»</w:t>
      </w:r>
      <w:r w:rsidR="0040497C" w:rsidRPr="002223A9">
        <w:rPr>
          <w:rStyle w:val="21"/>
          <w:color w:val="000000"/>
          <w:sz w:val="28"/>
          <w:szCs w:val="28"/>
          <w:lang w:val="uk-UA"/>
        </w:rPr>
        <w:t xml:space="preserve"> та «В»</w:t>
      </w:r>
      <w:r w:rsidRPr="002223A9">
        <w:rPr>
          <w:rStyle w:val="21"/>
          <w:color w:val="000000"/>
          <w:sz w:val="28"/>
          <w:szCs w:val="28"/>
          <w:lang w:val="uk-UA"/>
        </w:rPr>
        <w:t>, проведеного відповідно до наказ</w:t>
      </w:r>
      <w:r w:rsidR="0041257D">
        <w:rPr>
          <w:rStyle w:val="21"/>
          <w:color w:val="000000"/>
          <w:sz w:val="28"/>
          <w:szCs w:val="28"/>
          <w:lang w:val="uk-UA"/>
        </w:rPr>
        <w:t>ів</w:t>
      </w:r>
      <w:r w:rsidRPr="002223A9">
        <w:rPr>
          <w:rStyle w:val="21"/>
          <w:color w:val="000000"/>
          <w:sz w:val="28"/>
          <w:szCs w:val="28"/>
          <w:lang w:val="uk-UA"/>
        </w:rPr>
        <w:t xml:space="preserve"> Державної служби морського та річкового транспорту України від </w:t>
      </w:r>
      <w:r w:rsidR="00891846">
        <w:rPr>
          <w:rStyle w:val="21"/>
          <w:color w:val="000000"/>
          <w:sz w:val="28"/>
          <w:szCs w:val="28"/>
          <w:lang w:val="uk-UA"/>
        </w:rPr>
        <w:t>01</w:t>
      </w:r>
      <w:r w:rsidR="000B4F76">
        <w:rPr>
          <w:rStyle w:val="21"/>
          <w:color w:val="000000"/>
          <w:sz w:val="28"/>
          <w:szCs w:val="28"/>
          <w:lang w:val="uk-UA"/>
        </w:rPr>
        <w:t xml:space="preserve"> </w:t>
      </w:r>
      <w:r w:rsidR="00891846">
        <w:rPr>
          <w:rStyle w:val="21"/>
          <w:color w:val="000000"/>
          <w:sz w:val="28"/>
          <w:szCs w:val="28"/>
          <w:lang w:val="uk-UA"/>
        </w:rPr>
        <w:t>липня</w:t>
      </w:r>
      <w:r w:rsidRPr="002223A9">
        <w:rPr>
          <w:rStyle w:val="21"/>
          <w:color w:val="000000"/>
          <w:sz w:val="28"/>
          <w:szCs w:val="28"/>
          <w:lang w:val="uk-UA"/>
        </w:rPr>
        <w:t xml:space="preserve"> 201</w:t>
      </w:r>
      <w:r w:rsidR="00261884" w:rsidRPr="002223A9">
        <w:rPr>
          <w:rStyle w:val="21"/>
          <w:color w:val="000000"/>
          <w:sz w:val="28"/>
          <w:szCs w:val="28"/>
          <w:lang w:val="uk-UA"/>
        </w:rPr>
        <w:t>9</w:t>
      </w:r>
      <w:r w:rsidRPr="002223A9">
        <w:rPr>
          <w:rStyle w:val="21"/>
          <w:color w:val="000000"/>
          <w:sz w:val="28"/>
          <w:szCs w:val="28"/>
          <w:lang w:val="uk-UA"/>
        </w:rPr>
        <w:t xml:space="preserve"> року № </w:t>
      </w:r>
      <w:r w:rsidR="000B4F76">
        <w:rPr>
          <w:rStyle w:val="21"/>
          <w:color w:val="000000"/>
          <w:sz w:val="28"/>
          <w:szCs w:val="28"/>
          <w:lang w:val="uk-UA"/>
        </w:rPr>
        <w:t>2</w:t>
      </w:r>
      <w:r w:rsidR="00891846">
        <w:rPr>
          <w:rStyle w:val="21"/>
          <w:color w:val="000000"/>
          <w:sz w:val="28"/>
          <w:szCs w:val="28"/>
          <w:lang w:val="uk-UA"/>
        </w:rPr>
        <w:t>67</w:t>
      </w:r>
      <w:r w:rsidRPr="002223A9">
        <w:rPr>
          <w:rStyle w:val="21"/>
          <w:color w:val="000000"/>
          <w:sz w:val="28"/>
          <w:szCs w:val="28"/>
          <w:lang w:val="uk-UA"/>
        </w:rPr>
        <w:t xml:space="preserve"> «Про оголошення конкурсу на зайняття вакантн</w:t>
      </w:r>
      <w:r w:rsidR="0040497C" w:rsidRPr="002223A9">
        <w:rPr>
          <w:rStyle w:val="21"/>
          <w:color w:val="000000"/>
          <w:sz w:val="28"/>
          <w:szCs w:val="28"/>
          <w:lang w:val="uk-UA"/>
        </w:rPr>
        <w:t>их</w:t>
      </w:r>
      <w:r w:rsidRPr="002223A9">
        <w:rPr>
          <w:rStyle w:val="21"/>
          <w:color w:val="000000"/>
          <w:sz w:val="28"/>
          <w:szCs w:val="28"/>
          <w:lang w:val="uk-UA"/>
        </w:rPr>
        <w:t xml:space="preserve"> посад державної служби категорі</w:t>
      </w:r>
      <w:r w:rsidR="00891846">
        <w:rPr>
          <w:rStyle w:val="21"/>
          <w:color w:val="000000"/>
          <w:sz w:val="28"/>
          <w:szCs w:val="28"/>
          <w:lang w:val="uk-UA"/>
        </w:rPr>
        <w:t>ї</w:t>
      </w:r>
      <w:r w:rsidRPr="002223A9">
        <w:rPr>
          <w:rStyle w:val="21"/>
          <w:color w:val="000000"/>
          <w:sz w:val="28"/>
          <w:szCs w:val="28"/>
          <w:lang w:val="uk-UA"/>
        </w:rPr>
        <w:t xml:space="preserve"> </w:t>
      </w:r>
      <w:r w:rsidR="0040497C" w:rsidRPr="002223A9">
        <w:rPr>
          <w:rStyle w:val="21"/>
          <w:color w:val="000000"/>
          <w:sz w:val="28"/>
          <w:szCs w:val="28"/>
          <w:lang w:val="uk-UA"/>
        </w:rPr>
        <w:t>«В»</w:t>
      </w:r>
      <w:r w:rsidR="00603949">
        <w:rPr>
          <w:rStyle w:val="21"/>
          <w:color w:val="000000"/>
          <w:sz w:val="28"/>
          <w:szCs w:val="28"/>
          <w:lang w:val="uk-UA"/>
        </w:rPr>
        <w:t>,</w:t>
      </w:r>
      <w:r w:rsidR="0041257D">
        <w:rPr>
          <w:rStyle w:val="21"/>
          <w:color w:val="000000"/>
          <w:sz w:val="28"/>
          <w:szCs w:val="28"/>
          <w:lang w:val="uk-UA"/>
        </w:rPr>
        <w:t xml:space="preserve"> від 01 липня </w:t>
      </w:r>
      <w:r w:rsidR="00EA642F">
        <w:rPr>
          <w:rStyle w:val="21"/>
          <w:color w:val="000000"/>
          <w:sz w:val="28"/>
          <w:szCs w:val="28"/>
          <w:lang w:val="uk-UA"/>
        </w:rPr>
        <w:t xml:space="preserve">              </w:t>
      </w:r>
      <w:r w:rsidR="0041257D">
        <w:rPr>
          <w:rStyle w:val="21"/>
          <w:color w:val="000000"/>
          <w:sz w:val="28"/>
          <w:szCs w:val="28"/>
          <w:lang w:val="uk-UA"/>
        </w:rPr>
        <w:t xml:space="preserve">2019 року № 268 </w:t>
      </w:r>
      <w:r w:rsidR="0041257D" w:rsidRPr="0041257D">
        <w:rPr>
          <w:rStyle w:val="21"/>
          <w:color w:val="000000"/>
          <w:sz w:val="28"/>
          <w:szCs w:val="28"/>
          <w:lang w:val="uk-UA"/>
        </w:rPr>
        <w:t>«</w:t>
      </w:r>
      <w:bookmarkStart w:id="0" w:name="_Hlk12870738"/>
      <w:r w:rsidR="0041257D" w:rsidRPr="0041257D">
        <w:rPr>
          <w:sz w:val="28"/>
          <w:szCs w:val="28"/>
          <w:lang w:val="uk-UA"/>
        </w:rPr>
        <w:t>Про внесення змін до наказу Державної служби морського та річкового транспорту України від 26.06.2019 № 261»</w:t>
      </w:r>
      <w:r w:rsidR="0041257D">
        <w:rPr>
          <w:sz w:val="28"/>
          <w:szCs w:val="28"/>
          <w:lang w:val="uk-UA"/>
        </w:rPr>
        <w:t xml:space="preserve"> та від 05 липня 2019 № 275 «Про оголошення конкурсу на зайняття вакантних посад державної служби категорій «Б» та «В»</w:t>
      </w:r>
      <w:bookmarkEnd w:id="0"/>
      <w:r w:rsidRPr="002223A9">
        <w:rPr>
          <w:rStyle w:val="21"/>
          <w:color w:val="000000"/>
          <w:sz w:val="28"/>
          <w:szCs w:val="28"/>
          <w:lang w:val="uk-UA"/>
        </w:rPr>
        <w:t>:</w:t>
      </w:r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3260"/>
        <w:gridCol w:w="2410"/>
        <w:gridCol w:w="1417"/>
        <w:gridCol w:w="1701"/>
      </w:tblGrid>
      <w:tr w:rsidR="0037269D" w:rsidRPr="00B07F25" w:rsidTr="0026666C">
        <w:trPr>
          <w:trHeight w:hRule="exact" w:val="1219"/>
          <w:jc w:val="center"/>
        </w:trPr>
        <w:tc>
          <w:tcPr>
            <w:tcW w:w="998" w:type="dxa"/>
            <w:shd w:val="clear" w:color="auto" w:fill="FFFFFF"/>
            <w:vAlign w:val="center"/>
          </w:tcPr>
          <w:p w:rsidR="0037269D" w:rsidRPr="00B07F25" w:rsidRDefault="0037269D" w:rsidP="0026666C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7F25">
              <w:rPr>
                <w:rStyle w:val="212pt"/>
                <w:color w:val="000000"/>
                <w:sz w:val="28"/>
                <w:szCs w:val="28"/>
                <w:lang w:val="uk-UA"/>
              </w:rPr>
              <w:t>№ вакансії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37269D" w:rsidRPr="00B07F25" w:rsidRDefault="0037269D" w:rsidP="0026666C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7F25">
              <w:rPr>
                <w:rStyle w:val="212pt"/>
                <w:color w:val="000000"/>
                <w:sz w:val="28"/>
                <w:szCs w:val="28"/>
                <w:lang w:val="uk-UA"/>
              </w:rPr>
              <w:t>Найменування посади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7269D" w:rsidRPr="00B07F25" w:rsidRDefault="0037269D" w:rsidP="0026666C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7F25">
              <w:rPr>
                <w:rStyle w:val="212pt"/>
                <w:color w:val="000000"/>
                <w:sz w:val="28"/>
                <w:szCs w:val="28"/>
                <w:lang w:val="uk-UA"/>
              </w:rPr>
              <w:t>Кандидат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7269D" w:rsidRPr="00B07F25" w:rsidRDefault="0037269D" w:rsidP="0026666C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7F25">
              <w:rPr>
                <w:rStyle w:val="212pt"/>
                <w:color w:val="000000"/>
                <w:sz w:val="28"/>
                <w:szCs w:val="28"/>
                <w:lang w:val="uk-UA"/>
              </w:rPr>
              <w:t>Результати (загальна сума балів)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7269D" w:rsidRPr="00B07F25" w:rsidRDefault="0037269D" w:rsidP="0026666C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7F25">
              <w:rPr>
                <w:rStyle w:val="212pt"/>
                <w:color w:val="000000"/>
                <w:sz w:val="28"/>
                <w:szCs w:val="28"/>
                <w:lang w:val="uk-UA"/>
              </w:rPr>
              <w:t>Примітка</w:t>
            </w:r>
          </w:p>
        </w:tc>
      </w:tr>
      <w:tr w:rsidR="0040497C" w:rsidRPr="00B07F25" w:rsidTr="00261884">
        <w:trPr>
          <w:trHeight w:val="1682"/>
          <w:jc w:val="center"/>
        </w:trPr>
        <w:tc>
          <w:tcPr>
            <w:tcW w:w="998" w:type="dxa"/>
            <w:shd w:val="clear" w:color="auto" w:fill="FFFFFF"/>
            <w:vAlign w:val="center"/>
          </w:tcPr>
          <w:p w:rsidR="0040497C" w:rsidRPr="00B07F25" w:rsidRDefault="0041257D" w:rsidP="0026666C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7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152097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40497C" w:rsidRPr="00B07F25" w:rsidRDefault="0041257D" w:rsidP="0026666C">
            <w:pPr>
              <w:spacing w:line="244" w:lineRule="exact"/>
              <w:jc w:val="center"/>
              <w:rPr>
                <w:bCs/>
                <w:sz w:val="28"/>
                <w:szCs w:val="28"/>
                <w:lang w:val="uk-UA"/>
              </w:rPr>
            </w:pPr>
            <w:r w:rsidRPr="00B07F25">
              <w:rPr>
                <w:sz w:val="28"/>
                <w:szCs w:val="28"/>
                <w:lang w:val="uk-UA"/>
              </w:rPr>
              <w:t>головний спеціаліст відділу контролю (нагляду) за безпекою судноплавства на річковому транспорті Нижньодніпровського міжрегіонального управління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A94FF8" w:rsidRPr="00B07F25" w:rsidRDefault="0041257D" w:rsidP="00261884">
            <w:pPr>
              <w:jc w:val="center"/>
              <w:rPr>
                <w:sz w:val="28"/>
                <w:szCs w:val="28"/>
                <w:lang w:val="uk-UA"/>
              </w:rPr>
            </w:pPr>
            <w:r w:rsidRPr="00B07F25">
              <w:rPr>
                <w:sz w:val="28"/>
                <w:szCs w:val="28"/>
                <w:lang w:val="uk-UA"/>
              </w:rPr>
              <w:t xml:space="preserve">ВАХІДОВА </w:t>
            </w:r>
          </w:p>
          <w:p w:rsidR="0041257D" w:rsidRPr="00B07F25" w:rsidRDefault="0041257D" w:rsidP="00261884">
            <w:pPr>
              <w:jc w:val="center"/>
              <w:rPr>
                <w:sz w:val="28"/>
                <w:szCs w:val="28"/>
                <w:lang w:val="uk-UA"/>
              </w:rPr>
            </w:pPr>
            <w:r w:rsidRPr="00B07F25">
              <w:rPr>
                <w:sz w:val="28"/>
                <w:szCs w:val="28"/>
                <w:lang w:val="uk-UA"/>
              </w:rPr>
              <w:t>Катерина Володимирівна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0497C" w:rsidRPr="00B07F25" w:rsidRDefault="0041257D" w:rsidP="0026666C">
            <w:pPr>
              <w:jc w:val="center"/>
              <w:rPr>
                <w:sz w:val="28"/>
                <w:szCs w:val="28"/>
                <w:lang w:val="uk-UA"/>
              </w:rPr>
            </w:pPr>
            <w:r w:rsidRPr="00B07F25">
              <w:rPr>
                <w:sz w:val="28"/>
                <w:szCs w:val="28"/>
                <w:lang w:val="uk-UA"/>
              </w:rPr>
              <w:t>5,83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0497C" w:rsidRPr="00B07F25" w:rsidRDefault="0040497C" w:rsidP="0026666C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7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 конкурсу</w:t>
            </w:r>
          </w:p>
        </w:tc>
      </w:tr>
      <w:tr w:rsidR="0041257D" w:rsidRPr="00B07F25" w:rsidTr="0041257D">
        <w:trPr>
          <w:trHeight w:val="2263"/>
          <w:jc w:val="center"/>
        </w:trPr>
        <w:tc>
          <w:tcPr>
            <w:tcW w:w="998" w:type="dxa"/>
            <w:vMerge w:val="restart"/>
            <w:shd w:val="clear" w:color="auto" w:fill="FFFFFF"/>
            <w:vAlign w:val="center"/>
          </w:tcPr>
          <w:p w:rsidR="0041257D" w:rsidRPr="00B07F25" w:rsidRDefault="0041257D" w:rsidP="0026666C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7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152123</w:t>
            </w:r>
          </w:p>
        </w:tc>
        <w:tc>
          <w:tcPr>
            <w:tcW w:w="3260" w:type="dxa"/>
            <w:vMerge w:val="restart"/>
            <w:shd w:val="clear" w:color="auto" w:fill="FFFFFF"/>
            <w:vAlign w:val="center"/>
          </w:tcPr>
          <w:p w:rsidR="0041257D" w:rsidRPr="00B07F25" w:rsidRDefault="0041257D" w:rsidP="0026666C">
            <w:pPr>
              <w:spacing w:line="244" w:lineRule="exact"/>
              <w:jc w:val="center"/>
              <w:rPr>
                <w:bCs/>
                <w:sz w:val="28"/>
                <w:szCs w:val="28"/>
                <w:lang w:val="uk-UA"/>
              </w:rPr>
            </w:pPr>
            <w:r w:rsidRPr="00B07F25">
              <w:rPr>
                <w:sz w:val="28"/>
                <w:szCs w:val="28"/>
                <w:lang w:val="uk-UA"/>
              </w:rPr>
              <w:t>заступник начальника Управління фінансово-економічного планування, бухгалтерського обліку та звітності – начальник відділу бухгалтерського обліку та звітності – заступник головного бухгалтера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1257D" w:rsidRPr="00B07F25" w:rsidRDefault="0041257D" w:rsidP="002223A9">
            <w:pPr>
              <w:jc w:val="center"/>
              <w:rPr>
                <w:sz w:val="28"/>
                <w:szCs w:val="28"/>
                <w:lang w:val="uk-UA"/>
              </w:rPr>
            </w:pPr>
            <w:r w:rsidRPr="00B07F25">
              <w:rPr>
                <w:sz w:val="28"/>
                <w:szCs w:val="28"/>
                <w:lang w:val="uk-UA"/>
              </w:rPr>
              <w:t>ОРЛОВСЬКИЙ Сергій Владиславович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1257D" w:rsidRPr="00B07F25" w:rsidRDefault="0041257D" w:rsidP="0026666C">
            <w:pPr>
              <w:jc w:val="center"/>
              <w:rPr>
                <w:sz w:val="28"/>
                <w:szCs w:val="28"/>
                <w:lang w:val="uk-UA"/>
              </w:rPr>
            </w:pPr>
            <w:r w:rsidRPr="00B07F25">
              <w:rPr>
                <w:sz w:val="28"/>
                <w:szCs w:val="28"/>
                <w:lang w:val="uk-UA"/>
              </w:rPr>
              <w:t>17,00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1257D" w:rsidRPr="00B07F25" w:rsidRDefault="0041257D" w:rsidP="0026666C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7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 конкурсу</w:t>
            </w:r>
          </w:p>
        </w:tc>
      </w:tr>
      <w:tr w:rsidR="0041257D" w:rsidRPr="00B07F25" w:rsidTr="0041257D">
        <w:trPr>
          <w:trHeight w:val="1554"/>
          <w:jc w:val="center"/>
        </w:trPr>
        <w:tc>
          <w:tcPr>
            <w:tcW w:w="998" w:type="dxa"/>
            <w:vMerge/>
            <w:shd w:val="clear" w:color="auto" w:fill="FFFFFF"/>
            <w:vAlign w:val="center"/>
          </w:tcPr>
          <w:p w:rsidR="0041257D" w:rsidRPr="00B07F25" w:rsidRDefault="0041257D" w:rsidP="0026666C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41257D" w:rsidRPr="00B07F25" w:rsidRDefault="0041257D" w:rsidP="0026666C">
            <w:pPr>
              <w:spacing w:line="244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B07F25" w:rsidRPr="00B07F25" w:rsidRDefault="00B07F25" w:rsidP="002223A9">
            <w:pPr>
              <w:jc w:val="center"/>
              <w:rPr>
                <w:sz w:val="28"/>
                <w:szCs w:val="28"/>
                <w:lang w:val="uk-UA"/>
              </w:rPr>
            </w:pPr>
            <w:r w:rsidRPr="00B07F25">
              <w:rPr>
                <w:sz w:val="28"/>
                <w:szCs w:val="28"/>
                <w:lang w:val="uk-UA"/>
              </w:rPr>
              <w:t xml:space="preserve">ГУЛЕЙ </w:t>
            </w:r>
          </w:p>
          <w:p w:rsidR="0041257D" w:rsidRPr="00B07F25" w:rsidRDefault="00B07F25" w:rsidP="002223A9">
            <w:pPr>
              <w:jc w:val="center"/>
              <w:rPr>
                <w:sz w:val="28"/>
                <w:szCs w:val="28"/>
                <w:lang w:val="uk-UA"/>
              </w:rPr>
            </w:pPr>
            <w:r w:rsidRPr="00B07F25">
              <w:rPr>
                <w:sz w:val="28"/>
                <w:szCs w:val="28"/>
                <w:lang w:val="uk-UA"/>
              </w:rPr>
              <w:t>Тетяна Василівна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1257D" w:rsidRPr="00B07F25" w:rsidRDefault="00B07F25" w:rsidP="0026666C">
            <w:pPr>
              <w:jc w:val="center"/>
              <w:rPr>
                <w:sz w:val="28"/>
                <w:szCs w:val="28"/>
                <w:lang w:val="uk-UA"/>
              </w:rPr>
            </w:pPr>
            <w:r w:rsidRPr="00B07F25">
              <w:rPr>
                <w:sz w:val="28"/>
                <w:szCs w:val="28"/>
                <w:lang w:val="uk-UA"/>
              </w:rPr>
              <w:t>13,33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1257D" w:rsidRPr="00B07F25" w:rsidRDefault="00B07F25" w:rsidP="0026666C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7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другий за результатами конкурсу</w:t>
            </w:r>
          </w:p>
        </w:tc>
      </w:tr>
      <w:tr w:rsidR="00261884" w:rsidRPr="00B07F25" w:rsidTr="002223A9">
        <w:trPr>
          <w:trHeight w:val="2106"/>
          <w:jc w:val="center"/>
        </w:trPr>
        <w:tc>
          <w:tcPr>
            <w:tcW w:w="998" w:type="dxa"/>
            <w:shd w:val="clear" w:color="auto" w:fill="FFFFFF"/>
            <w:vAlign w:val="center"/>
          </w:tcPr>
          <w:p w:rsidR="00261884" w:rsidRPr="00B07F25" w:rsidRDefault="00B07F25" w:rsidP="00BF682F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7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152124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261884" w:rsidRPr="00B07F25" w:rsidRDefault="00B07F25" w:rsidP="00BF682F">
            <w:pPr>
              <w:spacing w:line="244" w:lineRule="exact"/>
              <w:jc w:val="center"/>
              <w:rPr>
                <w:sz w:val="28"/>
                <w:szCs w:val="28"/>
                <w:lang w:val="uk-UA"/>
              </w:rPr>
            </w:pPr>
            <w:r w:rsidRPr="00B07F25">
              <w:rPr>
                <w:sz w:val="28"/>
                <w:szCs w:val="28"/>
                <w:lang w:val="uk-UA"/>
              </w:rPr>
              <w:t>головний спеціаліст з питань внутрішнього аудиту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61884" w:rsidRPr="00B07F25" w:rsidRDefault="00B07F25" w:rsidP="002223A9">
            <w:pPr>
              <w:jc w:val="center"/>
              <w:rPr>
                <w:sz w:val="28"/>
                <w:szCs w:val="28"/>
                <w:lang w:val="uk-UA"/>
              </w:rPr>
            </w:pPr>
            <w:r w:rsidRPr="00B07F25">
              <w:rPr>
                <w:sz w:val="28"/>
                <w:szCs w:val="28"/>
                <w:lang w:val="uk-UA"/>
              </w:rPr>
              <w:t>ЛИСАНЮК Мирослав Вікторович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61884" w:rsidRPr="00B07F25" w:rsidRDefault="00B07F25" w:rsidP="00BF682F">
            <w:pPr>
              <w:jc w:val="center"/>
              <w:rPr>
                <w:sz w:val="28"/>
                <w:szCs w:val="28"/>
                <w:lang w:val="uk-UA"/>
              </w:rPr>
            </w:pPr>
            <w:r w:rsidRPr="00B07F25">
              <w:rPr>
                <w:sz w:val="28"/>
                <w:szCs w:val="28"/>
                <w:lang w:val="uk-UA"/>
              </w:rPr>
              <w:t>7,83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61884" w:rsidRPr="00B07F25" w:rsidRDefault="00261884" w:rsidP="00BF682F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7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 конкурсу</w:t>
            </w:r>
          </w:p>
        </w:tc>
      </w:tr>
      <w:tr w:rsidR="002223A9" w:rsidRPr="00B07F25" w:rsidTr="002223A9">
        <w:trPr>
          <w:trHeight w:val="2263"/>
          <w:jc w:val="center"/>
        </w:trPr>
        <w:tc>
          <w:tcPr>
            <w:tcW w:w="998" w:type="dxa"/>
            <w:shd w:val="clear" w:color="auto" w:fill="FFFFFF"/>
            <w:vAlign w:val="center"/>
          </w:tcPr>
          <w:p w:rsidR="002223A9" w:rsidRPr="00B07F25" w:rsidRDefault="00B07F25" w:rsidP="00BF682F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7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153048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2223A9" w:rsidRPr="00B07F25" w:rsidRDefault="00B07F25" w:rsidP="00BF682F">
            <w:pPr>
              <w:spacing w:line="244" w:lineRule="exact"/>
              <w:jc w:val="center"/>
              <w:rPr>
                <w:sz w:val="28"/>
                <w:szCs w:val="28"/>
                <w:lang w:val="uk-UA"/>
              </w:rPr>
            </w:pPr>
            <w:r w:rsidRPr="00B07F25">
              <w:rPr>
                <w:sz w:val="28"/>
                <w:szCs w:val="28"/>
                <w:lang w:val="uk-UA"/>
              </w:rPr>
              <w:t>головний спеціаліст відділу контролю (нагляду) за безпекою судноплавства на річковому транспорті Нижньодніпровського міжрегіонального управління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223A9" w:rsidRPr="00B07F25" w:rsidRDefault="00B07F25" w:rsidP="002223A9">
            <w:pPr>
              <w:jc w:val="center"/>
              <w:rPr>
                <w:sz w:val="28"/>
                <w:szCs w:val="28"/>
                <w:lang w:val="uk-UA"/>
              </w:rPr>
            </w:pPr>
            <w:r w:rsidRPr="00B07F25">
              <w:rPr>
                <w:sz w:val="28"/>
                <w:szCs w:val="28"/>
                <w:lang w:val="uk-UA"/>
              </w:rPr>
              <w:t xml:space="preserve">ВАСИЛЮК </w:t>
            </w:r>
          </w:p>
          <w:p w:rsidR="00B07F25" w:rsidRPr="00B07F25" w:rsidRDefault="00B07F25" w:rsidP="002223A9">
            <w:pPr>
              <w:jc w:val="center"/>
              <w:rPr>
                <w:sz w:val="28"/>
                <w:szCs w:val="28"/>
                <w:lang w:val="uk-UA"/>
              </w:rPr>
            </w:pPr>
            <w:r w:rsidRPr="00B07F25">
              <w:rPr>
                <w:sz w:val="28"/>
                <w:szCs w:val="28"/>
                <w:lang w:val="uk-UA"/>
              </w:rPr>
              <w:t>Руслан Анатолійович</w:t>
            </w:r>
          </w:p>
          <w:p w:rsidR="002223A9" w:rsidRPr="00B07F25" w:rsidRDefault="002223A9" w:rsidP="00BF682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2223A9" w:rsidRPr="00B07F25" w:rsidRDefault="00B07F25" w:rsidP="00BF682F">
            <w:pPr>
              <w:jc w:val="center"/>
              <w:rPr>
                <w:sz w:val="28"/>
                <w:szCs w:val="28"/>
                <w:lang w:val="uk-UA"/>
              </w:rPr>
            </w:pPr>
            <w:r w:rsidRPr="00B07F25">
              <w:rPr>
                <w:sz w:val="28"/>
                <w:szCs w:val="28"/>
                <w:lang w:val="uk-UA"/>
              </w:rPr>
              <w:t>7,50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223A9" w:rsidRPr="00B07F25" w:rsidRDefault="002223A9" w:rsidP="00BF682F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7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 конкурсу</w:t>
            </w:r>
          </w:p>
        </w:tc>
      </w:tr>
    </w:tbl>
    <w:p w:rsidR="0037269D" w:rsidRPr="002223A9" w:rsidRDefault="0037269D" w:rsidP="0037269D">
      <w:pPr>
        <w:rPr>
          <w:b/>
          <w:sz w:val="28"/>
          <w:szCs w:val="28"/>
          <w:lang w:val="uk-UA"/>
        </w:rPr>
      </w:pPr>
    </w:p>
    <w:p w:rsidR="00261884" w:rsidRPr="00B07F25" w:rsidRDefault="00261884" w:rsidP="002223A9">
      <w:pPr>
        <w:spacing w:line="276" w:lineRule="auto"/>
        <w:jc w:val="both"/>
        <w:rPr>
          <w:sz w:val="28"/>
          <w:szCs w:val="28"/>
          <w:lang w:val="uk-UA"/>
        </w:rPr>
      </w:pPr>
      <w:r w:rsidRPr="002223A9">
        <w:rPr>
          <w:b/>
          <w:sz w:val="28"/>
          <w:szCs w:val="28"/>
          <w:lang w:val="uk-UA"/>
        </w:rPr>
        <w:tab/>
      </w:r>
      <w:r w:rsidR="00A65F4C" w:rsidRPr="00B07F25">
        <w:rPr>
          <w:sz w:val="28"/>
          <w:szCs w:val="28"/>
          <w:lang w:val="uk-UA"/>
        </w:rPr>
        <w:t>Конкурсною к</w:t>
      </w:r>
      <w:r w:rsidRPr="00B07F25">
        <w:rPr>
          <w:sz w:val="28"/>
          <w:szCs w:val="28"/>
          <w:lang w:val="uk-UA"/>
        </w:rPr>
        <w:t>омісією не визначено переможц</w:t>
      </w:r>
      <w:r w:rsidR="00A65F4C" w:rsidRPr="00B07F25">
        <w:rPr>
          <w:sz w:val="28"/>
          <w:szCs w:val="28"/>
          <w:lang w:val="uk-UA"/>
        </w:rPr>
        <w:t>ів</w:t>
      </w:r>
      <w:r w:rsidRPr="00B07F25">
        <w:rPr>
          <w:sz w:val="28"/>
          <w:szCs w:val="28"/>
          <w:lang w:val="uk-UA"/>
        </w:rPr>
        <w:t xml:space="preserve"> конкурсу на зайняття вакантних посад </w:t>
      </w:r>
      <w:r w:rsidRPr="00B07F25">
        <w:rPr>
          <w:rStyle w:val="21"/>
          <w:sz w:val="28"/>
          <w:szCs w:val="28"/>
          <w:lang w:val="uk-UA"/>
        </w:rPr>
        <w:t>державної служби категорі</w:t>
      </w:r>
      <w:r w:rsidR="00B07F25" w:rsidRPr="00B07F25">
        <w:rPr>
          <w:rStyle w:val="21"/>
          <w:sz w:val="28"/>
          <w:szCs w:val="28"/>
          <w:lang w:val="uk-UA"/>
        </w:rPr>
        <w:t>й</w:t>
      </w:r>
      <w:r w:rsidRPr="00B07F25">
        <w:rPr>
          <w:rStyle w:val="21"/>
          <w:sz w:val="28"/>
          <w:szCs w:val="28"/>
          <w:lang w:val="uk-UA"/>
        </w:rPr>
        <w:t xml:space="preserve"> «Б»</w:t>
      </w:r>
      <w:r w:rsidR="00B07F25" w:rsidRPr="00B07F25">
        <w:rPr>
          <w:rStyle w:val="21"/>
          <w:sz w:val="28"/>
          <w:szCs w:val="28"/>
          <w:lang w:val="uk-UA"/>
        </w:rPr>
        <w:t xml:space="preserve"> та «В»</w:t>
      </w:r>
      <w:r w:rsidRPr="00B07F25">
        <w:rPr>
          <w:rStyle w:val="21"/>
          <w:sz w:val="28"/>
          <w:szCs w:val="28"/>
          <w:lang w:val="uk-UA"/>
        </w:rPr>
        <w:t xml:space="preserve"> Морської адміністрації</w:t>
      </w:r>
      <w:r w:rsidRPr="00B07F25">
        <w:rPr>
          <w:sz w:val="28"/>
          <w:szCs w:val="28"/>
          <w:lang w:val="uk-UA"/>
        </w:rPr>
        <w:t>:</w:t>
      </w:r>
    </w:p>
    <w:p w:rsidR="00B07F25" w:rsidRPr="00B07F25" w:rsidRDefault="00261884" w:rsidP="00B07F25">
      <w:pPr>
        <w:spacing w:line="276" w:lineRule="auto"/>
        <w:jc w:val="both"/>
        <w:rPr>
          <w:sz w:val="28"/>
          <w:szCs w:val="28"/>
          <w:lang w:val="uk-UA"/>
        </w:rPr>
      </w:pPr>
      <w:r w:rsidRPr="00B07F25">
        <w:rPr>
          <w:sz w:val="28"/>
          <w:szCs w:val="28"/>
          <w:lang w:val="uk-UA"/>
        </w:rPr>
        <w:tab/>
      </w:r>
      <w:r w:rsidR="00B07F25">
        <w:rPr>
          <w:sz w:val="28"/>
          <w:szCs w:val="28"/>
          <w:lang w:val="uk-UA"/>
        </w:rPr>
        <w:t>г</w:t>
      </w:r>
      <w:r w:rsidR="00B07F25" w:rsidRPr="00B07F25">
        <w:rPr>
          <w:sz w:val="28"/>
          <w:szCs w:val="28"/>
          <w:lang w:val="uk-UA"/>
        </w:rPr>
        <w:t>оловн</w:t>
      </w:r>
      <w:r w:rsidR="00B07F25">
        <w:rPr>
          <w:sz w:val="28"/>
          <w:szCs w:val="28"/>
          <w:lang w:val="uk-UA"/>
        </w:rPr>
        <w:t>ого</w:t>
      </w:r>
      <w:r w:rsidR="00B07F25" w:rsidRPr="00B07F25">
        <w:rPr>
          <w:sz w:val="28"/>
          <w:szCs w:val="28"/>
          <w:lang w:val="uk-UA"/>
        </w:rPr>
        <w:t xml:space="preserve"> спеціаліст</w:t>
      </w:r>
      <w:r w:rsidR="00B07F25">
        <w:rPr>
          <w:sz w:val="28"/>
          <w:szCs w:val="28"/>
          <w:lang w:val="uk-UA"/>
        </w:rPr>
        <w:t>а</w:t>
      </w:r>
      <w:r w:rsidR="00B07F25" w:rsidRPr="00B07F25">
        <w:rPr>
          <w:sz w:val="28"/>
          <w:szCs w:val="28"/>
          <w:lang w:val="uk-UA"/>
        </w:rPr>
        <w:t xml:space="preserve"> відділу контролю (нагляду) за безпекою судноплавства на річковому транспорті Верхньодніпровського міжрегіонального управління (вакансія № </w:t>
      </w:r>
      <w:r w:rsidR="00B07F25">
        <w:rPr>
          <w:sz w:val="28"/>
          <w:szCs w:val="28"/>
          <w:lang w:val="uk-UA"/>
        </w:rPr>
        <w:t>152096</w:t>
      </w:r>
      <w:r w:rsidR="00B07F25" w:rsidRPr="00B07F25">
        <w:rPr>
          <w:sz w:val="28"/>
          <w:szCs w:val="28"/>
          <w:lang w:val="uk-UA"/>
        </w:rPr>
        <w:t>);</w:t>
      </w:r>
    </w:p>
    <w:p w:rsidR="00B07F25" w:rsidRPr="00B07F25" w:rsidRDefault="00B07F25" w:rsidP="00B07F25">
      <w:pPr>
        <w:spacing w:line="276" w:lineRule="auto"/>
        <w:jc w:val="both"/>
        <w:rPr>
          <w:sz w:val="28"/>
          <w:szCs w:val="28"/>
          <w:lang w:val="uk-UA"/>
        </w:rPr>
      </w:pPr>
      <w:r w:rsidRPr="00B07F2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г</w:t>
      </w:r>
      <w:r w:rsidRPr="00B07F25">
        <w:rPr>
          <w:sz w:val="28"/>
          <w:szCs w:val="28"/>
          <w:lang w:val="uk-UA"/>
        </w:rPr>
        <w:t>оловн</w:t>
      </w:r>
      <w:r>
        <w:rPr>
          <w:sz w:val="28"/>
          <w:szCs w:val="28"/>
          <w:lang w:val="uk-UA"/>
        </w:rPr>
        <w:t>ого</w:t>
      </w:r>
      <w:r w:rsidRPr="00B07F25">
        <w:rPr>
          <w:sz w:val="28"/>
          <w:szCs w:val="28"/>
          <w:lang w:val="uk-UA"/>
        </w:rPr>
        <w:t xml:space="preserve"> спеціаліст</w:t>
      </w:r>
      <w:r>
        <w:rPr>
          <w:sz w:val="28"/>
          <w:szCs w:val="28"/>
          <w:lang w:val="uk-UA"/>
        </w:rPr>
        <w:t>а</w:t>
      </w:r>
      <w:r w:rsidRPr="00B07F25">
        <w:rPr>
          <w:sz w:val="28"/>
          <w:szCs w:val="28"/>
          <w:lang w:val="uk-UA"/>
        </w:rPr>
        <w:t xml:space="preserve"> відділу контролю (нагляду) за маломірними (малими) суднами та базами для їх стоянки Нижньодніпровського міжрегіонального управління</w:t>
      </w:r>
      <w:r>
        <w:rPr>
          <w:sz w:val="28"/>
          <w:szCs w:val="28"/>
          <w:lang w:val="uk-UA"/>
        </w:rPr>
        <w:t xml:space="preserve"> </w:t>
      </w:r>
      <w:r w:rsidRPr="00B07F25">
        <w:rPr>
          <w:sz w:val="28"/>
          <w:szCs w:val="28"/>
          <w:lang w:val="uk-UA"/>
        </w:rPr>
        <w:t xml:space="preserve">(вакансія № </w:t>
      </w:r>
      <w:r>
        <w:rPr>
          <w:sz w:val="28"/>
          <w:szCs w:val="28"/>
          <w:lang w:val="uk-UA"/>
        </w:rPr>
        <w:t>152098</w:t>
      </w:r>
      <w:r w:rsidRPr="00B07F25">
        <w:rPr>
          <w:sz w:val="28"/>
          <w:szCs w:val="28"/>
          <w:lang w:val="uk-UA"/>
        </w:rPr>
        <w:t>);</w:t>
      </w:r>
    </w:p>
    <w:p w:rsidR="00B07F25" w:rsidRPr="00B07F25" w:rsidRDefault="00B07F25" w:rsidP="00B07F25">
      <w:pPr>
        <w:spacing w:line="276" w:lineRule="auto"/>
        <w:jc w:val="both"/>
        <w:rPr>
          <w:sz w:val="28"/>
          <w:szCs w:val="28"/>
          <w:lang w:val="uk-UA"/>
        </w:rPr>
      </w:pPr>
      <w:r w:rsidRPr="00B07F25">
        <w:rPr>
          <w:sz w:val="28"/>
          <w:szCs w:val="28"/>
          <w:lang w:val="uk-UA"/>
        </w:rPr>
        <w:tab/>
        <w:t>заступник</w:t>
      </w:r>
      <w:r>
        <w:rPr>
          <w:sz w:val="28"/>
          <w:szCs w:val="28"/>
          <w:lang w:val="uk-UA"/>
        </w:rPr>
        <w:t>а</w:t>
      </w:r>
      <w:r w:rsidRPr="00B07F25">
        <w:rPr>
          <w:sz w:val="28"/>
          <w:szCs w:val="28"/>
          <w:lang w:val="uk-UA"/>
        </w:rPr>
        <w:t xml:space="preserve"> начальника відділу державного контролю (нагляду) за безпекою судноплавства і </w:t>
      </w:r>
      <w:proofErr w:type="spellStart"/>
      <w:r w:rsidRPr="00B07F25">
        <w:rPr>
          <w:sz w:val="28"/>
          <w:szCs w:val="28"/>
          <w:lang w:val="uk-UA"/>
        </w:rPr>
        <w:t>дипломно</w:t>
      </w:r>
      <w:proofErr w:type="spellEnd"/>
      <w:r w:rsidRPr="00B07F25">
        <w:rPr>
          <w:sz w:val="28"/>
          <w:szCs w:val="28"/>
          <w:lang w:val="uk-UA"/>
        </w:rPr>
        <w:t>-паспортних та адміністративних послуг у сфері водного транспорту в Маріупольському морському порту Чорноморсько-Азовського міжрегіонального управління</w:t>
      </w:r>
      <w:r>
        <w:rPr>
          <w:sz w:val="28"/>
          <w:szCs w:val="28"/>
          <w:lang w:val="uk-UA"/>
        </w:rPr>
        <w:t xml:space="preserve"> </w:t>
      </w:r>
      <w:r w:rsidRPr="00B07F25">
        <w:rPr>
          <w:sz w:val="28"/>
          <w:szCs w:val="28"/>
          <w:lang w:val="uk-UA"/>
        </w:rPr>
        <w:t xml:space="preserve">(вакансія № </w:t>
      </w:r>
      <w:r>
        <w:rPr>
          <w:sz w:val="28"/>
          <w:szCs w:val="28"/>
          <w:lang w:val="uk-UA"/>
        </w:rPr>
        <w:t>153047</w:t>
      </w:r>
      <w:r w:rsidRPr="00B07F25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A65F4C" w:rsidRPr="00B07F25" w:rsidRDefault="00A65F4C" w:rsidP="002223A9">
      <w:pPr>
        <w:spacing w:line="276" w:lineRule="auto"/>
        <w:jc w:val="both"/>
        <w:rPr>
          <w:sz w:val="28"/>
          <w:szCs w:val="28"/>
          <w:lang w:val="uk-UA"/>
        </w:rPr>
      </w:pPr>
    </w:p>
    <w:p w:rsidR="0037269D" w:rsidRPr="002223A9" w:rsidRDefault="00A65F4C" w:rsidP="002223A9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2223A9">
        <w:rPr>
          <w:sz w:val="28"/>
          <w:szCs w:val="28"/>
          <w:lang w:val="uk-UA"/>
        </w:rPr>
        <w:tab/>
      </w:r>
    </w:p>
    <w:p w:rsidR="0037269D" w:rsidRPr="002223A9" w:rsidRDefault="0037269D" w:rsidP="0037269D">
      <w:pPr>
        <w:rPr>
          <w:sz w:val="28"/>
          <w:szCs w:val="28"/>
          <w:lang w:val="uk-UA"/>
        </w:rPr>
      </w:pPr>
      <w:r w:rsidRPr="002223A9">
        <w:rPr>
          <w:sz w:val="28"/>
          <w:szCs w:val="28"/>
          <w:lang w:val="uk-UA"/>
        </w:rPr>
        <w:t>Голов</w:t>
      </w:r>
      <w:r w:rsidR="000F310C" w:rsidRPr="002223A9">
        <w:rPr>
          <w:sz w:val="28"/>
          <w:szCs w:val="28"/>
          <w:lang w:val="uk-UA"/>
        </w:rPr>
        <w:t>а</w:t>
      </w:r>
      <w:r w:rsidRPr="002223A9">
        <w:rPr>
          <w:sz w:val="28"/>
          <w:szCs w:val="28"/>
          <w:lang w:val="uk-UA"/>
        </w:rPr>
        <w:t xml:space="preserve"> </w:t>
      </w:r>
      <w:r w:rsidRPr="002223A9">
        <w:rPr>
          <w:sz w:val="28"/>
          <w:szCs w:val="28"/>
          <w:lang w:val="uk-UA"/>
        </w:rPr>
        <w:tab/>
      </w:r>
      <w:r w:rsidRPr="002223A9">
        <w:rPr>
          <w:sz w:val="28"/>
          <w:szCs w:val="28"/>
          <w:lang w:val="uk-UA"/>
        </w:rPr>
        <w:tab/>
      </w:r>
      <w:r w:rsidRPr="002223A9">
        <w:rPr>
          <w:sz w:val="28"/>
          <w:szCs w:val="28"/>
          <w:lang w:val="uk-UA"/>
        </w:rPr>
        <w:tab/>
      </w:r>
      <w:r w:rsidRPr="002223A9">
        <w:rPr>
          <w:sz w:val="28"/>
          <w:szCs w:val="28"/>
          <w:lang w:val="uk-UA"/>
        </w:rPr>
        <w:tab/>
      </w:r>
      <w:r w:rsidRPr="002223A9">
        <w:rPr>
          <w:sz w:val="28"/>
          <w:szCs w:val="28"/>
          <w:lang w:val="uk-UA"/>
        </w:rPr>
        <w:tab/>
      </w:r>
      <w:r w:rsidRPr="002223A9">
        <w:rPr>
          <w:sz w:val="28"/>
          <w:szCs w:val="28"/>
          <w:lang w:val="uk-UA"/>
        </w:rPr>
        <w:tab/>
      </w:r>
      <w:r w:rsidRPr="002223A9">
        <w:rPr>
          <w:sz w:val="28"/>
          <w:szCs w:val="28"/>
          <w:lang w:val="uk-UA"/>
        </w:rPr>
        <w:tab/>
      </w:r>
      <w:r w:rsidRPr="002223A9">
        <w:rPr>
          <w:sz w:val="28"/>
          <w:szCs w:val="28"/>
          <w:lang w:val="uk-UA"/>
        </w:rPr>
        <w:tab/>
      </w:r>
      <w:r w:rsidR="000F310C" w:rsidRPr="002223A9">
        <w:rPr>
          <w:sz w:val="28"/>
          <w:szCs w:val="28"/>
          <w:lang w:val="uk-UA"/>
        </w:rPr>
        <w:tab/>
      </w:r>
      <w:r w:rsidRPr="002223A9">
        <w:rPr>
          <w:sz w:val="28"/>
          <w:szCs w:val="28"/>
          <w:lang w:val="uk-UA"/>
        </w:rPr>
        <w:t xml:space="preserve"> Д. </w:t>
      </w:r>
      <w:r w:rsidR="000F310C" w:rsidRPr="002223A9">
        <w:rPr>
          <w:sz w:val="28"/>
          <w:szCs w:val="28"/>
          <w:lang w:val="uk-UA"/>
        </w:rPr>
        <w:t>ПЕТРЕНКО</w:t>
      </w:r>
      <w:bookmarkStart w:id="1" w:name="_GoBack"/>
      <w:bookmarkEnd w:id="1"/>
    </w:p>
    <w:sectPr w:rsidR="0037269D" w:rsidRPr="002223A9" w:rsidSect="00A65F4C">
      <w:pgSz w:w="11906" w:h="16838"/>
      <w:pgMar w:top="709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9D"/>
    <w:rsid w:val="000B4F76"/>
    <w:rsid w:val="000F310C"/>
    <w:rsid w:val="000F7948"/>
    <w:rsid w:val="002223A9"/>
    <w:rsid w:val="00261884"/>
    <w:rsid w:val="00264293"/>
    <w:rsid w:val="0037269D"/>
    <w:rsid w:val="0040497C"/>
    <w:rsid w:val="0041257D"/>
    <w:rsid w:val="004F1096"/>
    <w:rsid w:val="00575CBA"/>
    <w:rsid w:val="00603949"/>
    <w:rsid w:val="00690CBE"/>
    <w:rsid w:val="00891846"/>
    <w:rsid w:val="008E21ED"/>
    <w:rsid w:val="0090416F"/>
    <w:rsid w:val="009977CE"/>
    <w:rsid w:val="00A65F4C"/>
    <w:rsid w:val="00A94FF8"/>
    <w:rsid w:val="00B07F25"/>
    <w:rsid w:val="00B53FA0"/>
    <w:rsid w:val="00BF682F"/>
    <w:rsid w:val="00E32D39"/>
    <w:rsid w:val="00EA642F"/>
    <w:rsid w:val="00FA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57D13"/>
  <w15:chartTrackingRefBased/>
  <w15:docId w15:val="{B0928207-D919-47CB-9E33-BF16A872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uiPriority w:val="99"/>
    <w:locked/>
    <w:rsid w:val="0037269D"/>
    <w:rPr>
      <w:b/>
      <w:bCs/>
      <w:shd w:val="clear" w:color="auto" w:fill="FFFFFF"/>
    </w:rPr>
  </w:style>
  <w:style w:type="character" w:customStyle="1" w:styleId="2">
    <w:name w:val="Заголовок №2_"/>
    <w:link w:val="20"/>
    <w:uiPriority w:val="99"/>
    <w:locked/>
    <w:rsid w:val="0037269D"/>
    <w:rPr>
      <w:b/>
      <w:bCs/>
      <w:shd w:val="clear" w:color="auto" w:fill="FFFFFF"/>
    </w:rPr>
  </w:style>
  <w:style w:type="character" w:customStyle="1" w:styleId="21">
    <w:name w:val="Основной текст (2)_"/>
    <w:link w:val="210"/>
    <w:locked/>
    <w:rsid w:val="0037269D"/>
    <w:rPr>
      <w:shd w:val="clear" w:color="auto" w:fill="FFFFFF"/>
    </w:rPr>
  </w:style>
  <w:style w:type="character" w:customStyle="1" w:styleId="212pt">
    <w:name w:val="Основной текст (2) + 12 pt"/>
    <w:uiPriority w:val="99"/>
    <w:rsid w:val="0037269D"/>
    <w:rPr>
      <w:rFonts w:ascii="Times New Roman" w:hAnsi="Times New Roman" w:cs="Times New Roman"/>
      <w:sz w:val="24"/>
      <w:szCs w:val="24"/>
      <w:u w:val="none"/>
    </w:rPr>
  </w:style>
  <w:style w:type="paragraph" w:customStyle="1" w:styleId="20">
    <w:name w:val="Заголовок №2"/>
    <w:basedOn w:val="a"/>
    <w:link w:val="2"/>
    <w:uiPriority w:val="99"/>
    <w:rsid w:val="0037269D"/>
    <w:pPr>
      <w:widowControl w:val="0"/>
      <w:shd w:val="clear" w:color="auto" w:fill="FFFFFF"/>
      <w:spacing w:before="240" w:after="360" w:line="240" w:lineRule="atLeast"/>
      <w:jc w:val="both"/>
      <w:outlineLvl w:val="1"/>
    </w:pPr>
    <w:rPr>
      <w:rFonts w:asciiTheme="minorHAnsi" w:eastAsiaTheme="minorHAnsi" w:hAnsiTheme="minorHAnsi" w:cstheme="minorBidi"/>
      <w:b/>
      <w:bCs/>
      <w:sz w:val="22"/>
      <w:szCs w:val="22"/>
      <w:lang w:val="en-US" w:eastAsia="en-US"/>
    </w:rPr>
  </w:style>
  <w:style w:type="paragraph" w:customStyle="1" w:styleId="50">
    <w:name w:val="Основной текст (5)"/>
    <w:basedOn w:val="a"/>
    <w:link w:val="5"/>
    <w:uiPriority w:val="99"/>
    <w:rsid w:val="0037269D"/>
    <w:pPr>
      <w:widowControl w:val="0"/>
      <w:shd w:val="clear" w:color="auto" w:fill="FFFFFF"/>
      <w:spacing w:before="540" w:after="240" w:line="317" w:lineRule="exact"/>
    </w:pPr>
    <w:rPr>
      <w:rFonts w:asciiTheme="minorHAnsi" w:eastAsiaTheme="minorHAnsi" w:hAnsiTheme="minorHAnsi" w:cstheme="minorBidi"/>
      <w:b/>
      <w:bCs/>
      <w:sz w:val="22"/>
      <w:szCs w:val="22"/>
      <w:lang w:val="en-US" w:eastAsia="en-US"/>
    </w:rPr>
  </w:style>
  <w:style w:type="paragraph" w:customStyle="1" w:styleId="210">
    <w:name w:val="Основной текст (2)1"/>
    <w:basedOn w:val="a"/>
    <w:link w:val="21"/>
    <w:rsid w:val="0037269D"/>
    <w:pPr>
      <w:widowControl w:val="0"/>
      <w:shd w:val="clear" w:color="auto" w:fill="FFFFFF"/>
      <w:spacing w:before="360" w:after="360" w:line="317" w:lineRule="exact"/>
      <w:ind w:firstLine="580"/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37269D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7269D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5">
    <w:name w:val="Hyperlink"/>
    <w:basedOn w:val="a0"/>
    <w:uiPriority w:val="99"/>
    <w:unhideWhenUsed/>
    <w:rsid w:val="00A94F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1684</Words>
  <Characters>960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Петровская</dc:creator>
  <cp:keywords/>
  <dc:description/>
  <cp:lastModifiedBy>Vitalii</cp:lastModifiedBy>
  <cp:revision>6</cp:revision>
  <cp:lastPrinted>2019-07-29T14:56:00Z</cp:lastPrinted>
  <dcterms:created xsi:type="dcterms:W3CDTF">2019-07-29T14:34:00Z</dcterms:created>
  <dcterms:modified xsi:type="dcterms:W3CDTF">2019-07-31T07:17:00Z</dcterms:modified>
</cp:coreProperties>
</file>