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092993FB" w:rsidR="004069B8" w:rsidRDefault="00861565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 результатами проведеного добору осіб, з якими буде укладено контракт не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визначено</w:t>
            </w:r>
          </w:p>
        </w:tc>
        <w:tc>
          <w:tcPr>
            <w:tcW w:w="3210" w:type="dxa"/>
          </w:tcPr>
          <w:p w14:paraId="376DB4EE" w14:textId="3E301801" w:rsidR="00A1541C" w:rsidRPr="004069B8" w:rsidRDefault="003B121B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07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  <w:r w:rsidR="00077103">
              <w:rPr>
                <w:rFonts w:ascii="Times New Roman" w:hAnsi="Times New Roman" w:cs="Times New Roman"/>
                <w:sz w:val="28"/>
                <w:szCs w:val="28"/>
              </w:rPr>
              <w:t>(служби)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103">
              <w:rPr>
                <w:rFonts w:ascii="Times New Roman" w:hAnsi="Times New Roman" w:cs="Times New Roman"/>
                <w:sz w:val="28"/>
                <w:szCs w:val="28"/>
              </w:rPr>
              <w:t xml:space="preserve">капітан Миколаївського морського порту – капітан порту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077103"/>
    <w:rsid w:val="002E20EA"/>
    <w:rsid w:val="00353328"/>
    <w:rsid w:val="003B121B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D31120"/>
    <w:rsid w:val="00DF2534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2021-02-18T09:21:00Z</cp:lastPrinted>
  <dcterms:created xsi:type="dcterms:W3CDTF">2021-02-18T09:21:00Z</dcterms:created>
  <dcterms:modified xsi:type="dcterms:W3CDTF">2021-02-18T09:21:00Z</dcterms:modified>
</cp:coreProperties>
</file>